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329" w:rsidRDefault="00670329" w:rsidP="00670329">
      <w:pPr>
        <w:shd w:val="clear" w:color="auto" w:fill="FFFFFF"/>
        <w:rPr>
          <w:rStyle w:val="Emphasis"/>
          <w:rFonts w:ascii="Arial" w:eastAsia="Times New Roman" w:hAnsi="Arial" w:cs="Arial"/>
          <w:b/>
          <w:bCs/>
          <w:i w:val="0"/>
          <w:color w:val="000000"/>
          <w:sz w:val="32"/>
        </w:rPr>
      </w:pPr>
      <w:bookmarkStart w:id="0" w:name="_GoBack"/>
      <w:bookmarkEnd w:id="0"/>
      <w:r w:rsidRPr="00670329">
        <w:rPr>
          <w:rStyle w:val="Emphasis"/>
          <w:rFonts w:ascii="Arial" w:eastAsia="Times New Roman" w:hAnsi="Arial" w:cs="Arial"/>
          <w:b/>
          <w:bCs/>
          <w:i w:val="0"/>
          <w:color w:val="000000"/>
          <w:sz w:val="32"/>
        </w:rPr>
        <w:t>Logging your Hours</w:t>
      </w:r>
    </w:p>
    <w:p w:rsidR="00670329" w:rsidRPr="00670329" w:rsidRDefault="00670329" w:rsidP="00670329">
      <w:pPr>
        <w:shd w:val="clear" w:color="auto" w:fill="FFFFFF"/>
        <w:rPr>
          <w:rFonts w:ascii="Arial" w:eastAsia="Times New Roman" w:hAnsi="Arial" w:cs="Arial"/>
          <w:i/>
          <w:color w:val="000000"/>
          <w:sz w:val="32"/>
        </w:rPr>
      </w:pPr>
    </w:p>
    <w:p w:rsidR="00670329" w:rsidRDefault="00670329" w:rsidP="00670329">
      <w:pPr>
        <w:shd w:val="clear" w:color="auto" w:fill="FFFFFF"/>
        <w:rPr>
          <w:rFonts w:eastAsia="Times New Roman"/>
          <w:color w:val="000000"/>
        </w:rPr>
      </w:pPr>
      <w:r w:rsidRPr="00670329">
        <w:rPr>
          <w:rFonts w:eastAsia="Times New Roman"/>
          <w:color w:val="000000"/>
        </w:rPr>
        <w:t>To date, almost 200 members have registered and are using the online method of recording their Volunteer and Education hours. It is quite easy and allows you to keep up to date on your SWIMGA time.</w:t>
      </w:r>
    </w:p>
    <w:p w:rsidR="00670329" w:rsidRPr="00670329" w:rsidRDefault="00670329" w:rsidP="00670329">
      <w:pPr>
        <w:shd w:val="clear" w:color="auto" w:fill="FFFFFF"/>
        <w:rPr>
          <w:rFonts w:eastAsia="Times New Roman"/>
          <w:color w:val="000000"/>
        </w:rPr>
      </w:pPr>
    </w:p>
    <w:p w:rsidR="00670329" w:rsidRPr="00670329" w:rsidRDefault="00670329" w:rsidP="00670329">
      <w:pPr>
        <w:shd w:val="clear" w:color="auto" w:fill="FFFFFF"/>
        <w:rPr>
          <w:rFonts w:eastAsia="Times New Roman"/>
          <w:color w:val="000000"/>
        </w:rPr>
      </w:pPr>
      <w:r w:rsidRPr="00670329">
        <w:rPr>
          <w:rFonts w:eastAsia="Times New Roman"/>
          <w:color w:val="000000"/>
        </w:rPr>
        <w:t>If you have not yet registered to log your hours in the data base, here </w:t>
      </w:r>
      <w:r>
        <w:rPr>
          <w:rFonts w:eastAsia="Times New Roman"/>
          <w:color w:val="000000"/>
        </w:rPr>
        <w:t>are</w:t>
      </w:r>
      <w:r w:rsidRPr="00670329">
        <w:rPr>
          <w:rFonts w:eastAsia="Times New Roman"/>
          <w:color w:val="000000"/>
        </w:rPr>
        <w:t xml:space="preserve"> the step</w:t>
      </w:r>
      <w:r>
        <w:rPr>
          <w:rFonts w:eastAsia="Times New Roman"/>
          <w:color w:val="000000"/>
        </w:rPr>
        <w:t>-</w:t>
      </w:r>
      <w:r w:rsidRPr="00670329">
        <w:rPr>
          <w:rFonts w:eastAsia="Times New Roman"/>
          <w:color w:val="000000"/>
        </w:rPr>
        <w:t>by</w:t>
      </w:r>
      <w:r>
        <w:rPr>
          <w:rFonts w:eastAsia="Times New Roman"/>
          <w:color w:val="000000"/>
        </w:rPr>
        <w:t>-</w:t>
      </w:r>
      <w:r w:rsidRPr="00670329">
        <w:rPr>
          <w:rFonts w:eastAsia="Times New Roman"/>
          <w:color w:val="000000"/>
        </w:rPr>
        <w:t>step instructions:</w:t>
      </w:r>
    </w:p>
    <w:p w:rsidR="00670329" w:rsidRDefault="00670329" w:rsidP="00670329">
      <w:pPr>
        <w:shd w:val="clear" w:color="auto" w:fill="FFFFFF"/>
        <w:rPr>
          <w:rFonts w:eastAsia="Times New Roman"/>
          <w:color w:val="000000"/>
        </w:rPr>
      </w:pPr>
    </w:p>
    <w:p w:rsidR="00670329" w:rsidRPr="006C2713" w:rsidRDefault="00670329" w:rsidP="00670329">
      <w:pPr>
        <w:shd w:val="clear" w:color="auto" w:fill="FFFFFF"/>
        <w:rPr>
          <w:rFonts w:eastAsia="Times New Roman"/>
        </w:rPr>
      </w:pPr>
      <w:r w:rsidRPr="006C2713">
        <w:rPr>
          <w:rFonts w:eastAsia="Times New Roman"/>
        </w:rPr>
        <w:t>Register for Purdue MG Manager here:</w:t>
      </w:r>
      <w:r w:rsidRPr="006C2713">
        <w:rPr>
          <w:rStyle w:val="Strong"/>
          <w:rFonts w:eastAsia="Times New Roman"/>
        </w:rPr>
        <w:t xml:space="preserve"> </w:t>
      </w:r>
      <w:hyperlink r:id="rId6" w:tgtFrame="_blank" w:history="1">
        <w:r w:rsidRPr="006C2713">
          <w:rPr>
            <w:rStyle w:val="Strong"/>
            <w:rFonts w:eastAsia="Times New Roman"/>
          </w:rPr>
          <w:t>https://www.purdue.edu/mg-volunteer</w:t>
        </w:r>
      </w:hyperlink>
      <w:r w:rsidRPr="006C2713">
        <w:rPr>
          <w:rStyle w:val="Strong"/>
          <w:rFonts w:eastAsia="Times New Roman"/>
        </w:rPr>
        <w:t xml:space="preserve"> </w:t>
      </w:r>
    </w:p>
    <w:p w:rsidR="00670329" w:rsidRPr="00670329" w:rsidRDefault="00670329" w:rsidP="00670329">
      <w:pPr>
        <w:pStyle w:val="ListParagraph"/>
        <w:numPr>
          <w:ilvl w:val="0"/>
          <w:numId w:val="3"/>
        </w:numPr>
        <w:shd w:val="clear" w:color="auto" w:fill="FFFFFF"/>
        <w:rPr>
          <w:rFonts w:eastAsia="Times New Roman"/>
          <w:color w:val="000000"/>
        </w:rPr>
      </w:pPr>
      <w:r w:rsidRPr="00670329">
        <w:rPr>
          <w:rFonts w:eastAsia="Times New Roman"/>
        </w:rPr>
        <w:t>Under “select your primary county,” click VANDERBURGH. </w:t>
      </w:r>
      <w:r>
        <w:rPr>
          <w:rFonts w:eastAsia="Times New Roman"/>
        </w:rPr>
        <w:t xml:space="preserve"> No matter where you live -- </w:t>
      </w:r>
      <w:r w:rsidRPr="00670329">
        <w:rPr>
          <w:rFonts w:eastAsia="Times New Roman"/>
        </w:rPr>
        <w:t>if you tur</w:t>
      </w:r>
      <w:r>
        <w:rPr>
          <w:rFonts w:eastAsia="Times New Roman"/>
        </w:rPr>
        <w:t xml:space="preserve">n in your hours to Larry Caplan </w:t>
      </w:r>
      <w:proofErr w:type="gramStart"/>
      <w:r>
        <w:rPr>
          <w:rFonts w:eastAsia="Times New Roman"/>
        </w:rPr>
        <w:t xml:space="preserve">-- </w:t>
      </w:r>
      <w:r w:rsidRPr="00670329">
        <w:rPr>
          <w:rFonts w:eastAsia="Times New Roman"/>
        </w:rPr>
        <w:t xml:space="preserve"> click</w:t>
      </w:r>
      <w:proofErr w:type="gramEnd"/>
      <w:r w:rsidRPr="00670329">
        <w:rPr>
          <w:rFonts w:eastAsia="Times New Roman"/>
        </w:rPr>
        <w:t xml:space="preserve"> VANDERBURGH.</w:t>
      </w:r>
    </w:p>
    <w:p w:rsidR="00670329" w:rsidRPr="00670329" w:rsidRDefault="00670329" w:rsidP="00670329">
      <w:pPr>
        <w:pStyle w:val="ListParagraph"/>
        <w:numPr>
          <w:ilvl w:val="0"/>
          <w:numId w:val="3"/>
        </w:numPr>
        <w:shd w:val="clear" w:color="auto" w:fill="FFFFFF"/>
        <w:rPr>
          <w:rFonts w:eastAsia="Times New Roman"/>
          <w:color w:val="000000"/>
        </w:rPr>
      </w:pPr>
      <w:r>
        <w:rPr>
          <w:rFonts w:eastAsia="Times New Roman"/>
        </w:rPr>
        <w:t>Registration code</w:t>
      </w:r>
      <w:r w:rsidRPr="00670329">
        <w:rPr>
          <w:rFonts w:eastAsia="Times New Roman"/>
        </w:rPr>
        <w:t xml:space="preserve"> is </w:t>
      </w:r>
      <w:r w:rsidRPr="00670329">
        <w:rPr>
          <w:rFonts w:eastAsia="Times New Roman"/>
          <w:b/>
          <w:bCs/>
        </w:rPr>
        <w:t>vand3986.</w:t>
      </w:r>
    </w:p>
    <w:p w:rsidR="00670329" w:rsidRPr="00670329" w:rsidRDefault="00670329" w:rsidP="00670329">
      <w:pPr>
        <w:pStyle w:val="ListParagraph"/>
        <w:numPr>
          <w:ilvl w:val="0"/>
          <w:numId w:val="3"/>
        </w:numPr>
        <w:shd w:val="clear" w:color="auto" w:fill="FFFFFF"/>
        <w:rPr>
          <w:rFonts w:eastAsia="Times New Roman"/>
          <w:color w:val="000000"/>
        </w:rPr>
      </w:pPr>
      <w:r w:rsidRPr="00670329">
        <w:rPr>
          <w:rFonts w:eastAsia="Times New Roman"/>
        </w:rPr>
        <w:t>Password:  Your password needs to be at least 8 characters containing at least 1 letter, 1 number, and 1 special character from the following: @$</w:t>
      </w:r>
      <w:proofErr w:type="gramStart"/>
      <w:r w:rsidRPr="00670329">
        <w:rPr>
          <w:rFonts w:eastAsia="Times New Roman"/>
        </w:rPr>
        <w:t>!%</w:t>
      </w:r>
      <w:proofErr w:type="gramEnd"/>
      <w:r w:rsidRPr="00670329">
        <w:rPr>
          <w:rFonts w:eastAsia="Times New Roman"/>
        </w:rPr>
        <w:t>*#?.  Be sure to write this down so you remember it. Once you’ve done this, you are officially registered, and can begin entering your volunteer and education hours. </w:t>
      </w:r>
    </w:p>
    <w:p w:rsidR="00670329" w:rsidRDefault="00670329" w:rsidP="00670329">
      <w:pPr>
        <w:shd w:val="clear" w:color="auto" w:fill="FFFFFF"/>
        <w:rPr>
          <w:rFonts w:eastAsia="Times New Roman"/>
        </w:rPr>
      </w:pPr>
    </w:p>
    <w:p w:rsidR="00F90C62" w:rsidRDefault="00670329" w:rsidP="00670329">
      <w:pPr>
        <w:shd w:val="clear" w:color="auto" w:fill="FFFFFF"/>
        <w:rPr>
          <w:rFonts w:eastAsia="Times New Roman"/>
        </w:rPr>
      </w:pPr>
      <w:r w:rsidRPr="00670329">
        <w:rPr>
          <w:rFonts w:eastAsia="Times New Roman"/>
        </w:rPr>
        <w:t xml:space="preserve">A few things to note: </w:t>
      </w:r>
    </w:p>
    <w:p w:rsidR="00F90C62" w:rsidRPr="00F90C62" w:rsidRDefault="00670329" w:rsidP="00F90C62">
      <w:pPr>
        <w:pStyle w:val="ListParagraph"/>
        <w:numPr>
          <w:ilvl w:val="0"/>
          <w:numId w:val="4"/>
        </w:numPr>
        <w:shd w:val="clear" w:color="auto" w:fill="FFFFFF"/>
        <w:rPr>
          <w:rFonts w:eastAsia="Times New Roman"/>
          <w:color w:val="000000"/>
        </w:rPr>
      </w:pPr>
      <w:r w:rsidRPr="00F90C62">
        <w:rPr>
          <w:rFonts w:eastAsia="Times New Roman"/>
        </w:rPr>
        <w:t xml:space="preserve">Over the Backyard Fence (Code 201) should be kept to .5 hour of volunteer time and not to exceed 1.0 hour. </w:t>
      </w:r>
    </w:p>
    <w:p w:rsidR="00670329" w:rsidRPr="00F90C62" w:rsidRDefault="00670329" w:rsidP="00F90C62">
      <w:pPr>
        <w:pStyle w:val="ListParagraph"/>
        <w:numPr>
          <w:ilvl w:val="0"/>
          <w:numId w:val="4"/>
        </w:numPr>
        <w:shd w:val="clear" w:color="auto" w:fill="FFFFFF"/>
        <w:rPr>
          <w:rFonts w:eastAsia="Times New Roman"/>
          <w:color w:val="000000"/>
        </w:rPr>
      </w:pPr>
      <w:r w:rsidRPr="00F90C62">
        <w:rPr>
          <w:rFonts w:eastAsia="Times New Roman"/>
        </w:rPr>
        <w:t xml:space="preserve">All members </w:t>
      </w:r>
      <w:r w:rsidR="00F90C62">
        <w:rPr>
          <w:rFonts w:eastAsia="Times New Roman"/>
        </w:rPr>
        <w:t>who</w:t>
      </w:r>
      <w:r w:rsidRPr="00F90C62">
        <w:rPr>
          <w:rFonts w:eastAsia="Times New Roman"/>
        </w:rPr>
        <w:t xml:space="preserve"> attend the monthly meeting and stay for the guest speaker are allowed one hour of Education (Code 901). </w:t>
      </w:r>
    </w:p>
    <w:p w:rsidR="00670329" w:rsidRDefault="00670329" w:rsidP="00670329">
      <w:pPr>
        <w:shd w:val="clear" w:color="auto" w:fill="FFFFFF"/>
        <w:rPr>
          <w:rFonts w:eastAsia="Times New Roman"/>
        </w:rPr>
      </w:pPr>
    </w:p>
    <w:p w:rsidR="00670329" w:rsidRPr="00F90C62" w:rsidRDefault="00670329" w:rsidP="00F90C62">
      <w:pPr>
        <w:shd w:val="clear" w:color="auto" w:fill="FFFFFF"/>
        <w:jc w:val="right"/>
        <w:rPr>
          <w:rFonts w:eastAsia="Times New Roman"/>
          <w:i/>
        </w:rPr>
      </w:pPr>
      <w:r w:rsidRPr="00F90C62">
        <w:rPr>
          <w:rFonts w:eastAsia="Times New Roman"/>
          <w:i/>
        </w:rPr>
        <w:t xml:space="preserve">Barb </w:t>
      </w:r>
      <w:proofErr w:type="spellStart"/>
      <w:r w:rsidRPr="00F90C62">
        <w:rPr>
          <w:rFonts w:eastAsia="Times New Roman"/>
          <w:i/>
        </w:rPr>
        <w:t>Gerteisen</w:t>
      </w:r>
      <w:proofErr w:type="spellEnd"/>
    </w:p>
    <w:p w:rsidR="00670329" w:rsidRPr="00F90C62" w:rsidRDefault="00890B0D" w:rsidP="00F90C62">
      <w:pPr>
        <w:shd w:val="clear" w:color="auto" w:fill="FFFFFF"/>
        <w:jc w:val="right"/>
        <w:rPr>
          <w:rFonts w:eastAsia="Times New Roman"/>
          <w:i/>
          <w:color w:val="000000"/>
        </w:rPr>
      </w:pPr>
      <w:hyperlink r:id="rId7" w:history="1">
        <w:r w:rsidR="00F90C62" w:rsidRPr="006C2713">
          <w:rPr>
            <w:rStyle w:val="Hyperlink"/>
            <w:rFonts w:eastAsia="Times New Roman"/>
            <w:i/>
            <w:color w:val="auto"/>
            <w:u w:val="none"/>
          </w:rPr>
          <w:t>barbgert@att.net</w:t>
        </w:r>
      </w:hyperlink>
      <w:r w:rsidR="00F90C62" w:rsidRPr="006C2713">
        <w:rPr>
          <w:rFonts w:eastAsia="Times New Roman"/>
          <w:i/>
        </w:rPr>
        <w:br/>
      </w:r>
      <w:r w:rsidR="00F90C62">
        <w:rPr>
          <w:rFonts w:eastAsia="Times New Roman"/>
          <w:i/>
        </w:rPr>
        <w:t>Data Entry Committee</w:t>
      </w:r>
    </w:p>
    <w:p w:rsidR="005F17B8" w:rsidRDefault="005F17B8"/>
    <w:sectPr w:rsidR="005F1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1745C"/>
    <w:multiLevelType w:val="hybridMultilevel"/>
    <w:tmpl w:val="A68CCCFC"/>
    <w:lvl w:ilvl="0" w:tplc="567412D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762C8E"/>
    <w:multiLevelType w:val="hybridMultilevel"/>
    <w:tmpl w:val="1F58F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156CC1"/>
    <w:multiLevelType w:val="hybridMultilevel"/>
    <w:tmpl w:val="E06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CD2BC8"/>
    <w:multiLevelType w:val="hybridMultilevel"/>
    <w:tmpl w:val="AB26462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329"/>
    <w:rsid w:val="000A3187"/>
    <w:rsid w:val="005F17B8"/>
    <w:rsid w:val="00670329"/>
    <w:rsid w:val="006C2713"/>
    <w:rsid w:val="00890B0D"/>
    <w:rsid w:val="00F90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32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329"/>
    <w:rPr>
      <w:color w:val="0000FF"/>
      <w:u w:val="single"/>
    </w:rPr>
  </w:style>
  <w:style w:type="character" w:styleId="Emphasis">
    <w:name w:val="Emphasis"/>
    <w:basedOn w:val="DefaultParagraphFont"/>
    <w:uiPriority w:val="20"/>
    <w:qFormat/>
    <w:rsid w:val="00670329"/>
    <w:rPr>
      <w:i/>
      <w:iCs/>
    </w:rPr>
  </w:style>
  <w:style w:type="character" w:styleId="Strong">
    <w:name w:val="Strong"/>
    <w:basedOn w:val="DefaultParagraphFont"/>
    <w:uiPriority w:val="22"/>
    <w:qFormat/>
    <w:rsid w:val="00670329"/>
    <w:rPr>
      <w:b/>
      <w:bCs/>
    </w:rPr>
  </w:style>
  <w:style w:type="paragraph" w:styleId="ListParagraph">
    <w:name w:val="List Paragraph"/>
    <w:basedOn w:val="Normal"/>
    <w:uiPriority w:val="34"/>
    <w:qFormat/>
    <w:rsid w:val="006703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32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329"/>
    <w:rPr>
      <w:color w:val="0000FF"/>
      <w:u w:val="single"/>
    </w:rPr>
  </w:style>
  <w:style w:type="character" w:styleId="Emphasis">
    <w:name w:val="Emphasis"/>
    <w:basedOn w:val="DefaultParagraphFont"/>
    <w:uiPriority w:val="20"/>
    <w:qFormat/>
    <w:rsid w:val="00670329"/>
    <w:rPr>
      <w:i/>
      <w:iCs/>
    </w:rPr>
  </w:style>
  <w:style w:type="character" w:styleId="Strong">
    <w:name w:val="Strong"/>
    <w:basedOn w:val="DefaultParagraphFont"/>
    <w:uiPriority w:val="22"/>
    <w:qFormat/>
    <w:rsid w:val="00670329"/>
    <w:rPr>
      <w:b/>
      <w:bCs/>
    </w:rPr>
  </w:style>
  <w:style w:type="paragraph" w:styleId="ListParagraph">
    <w:name w:val="List Paragraph"/>
    <w:basedOn w:val="Normal"/>
    <w:uiPriority w:val="34"/>
    <w:qFormat/>
    <w:rsid w:val="00670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456125">
      <w:bodyDiv w:val="1"/>
      <w:marLeft w:val="0"/>
      <w:marRight w:val="0"/>
      <w:marTop w:val="0"/>
      <w:marBottom w:val="0"/>
      <w:divBdr>
        <w:top w:val="none" w:sz="0" w:space="0" w:color="auto"/>
        <w:left w:val="none" w:sz="0" w:space="0" w:color="auto"/>
        <w:bottom w:val="none" w:sz="0" w:space="0" w:color="auto"/>
        <w:right w:val="none" w:sz="0" w:space="0" w:color="auto"/>
      </w:divBdr>
    </w:div>
    <w:div w:id="157300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arbgert@at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rdue.edu/mg-volunte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PGW Auto Glass</Company>
  <LinksUpToDate>false</LinksUpToDate>
  <CharactersWithSpaces>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Buccilli</dc:creator>
  <cp:lastModifiedBy>pam locker</cp:lastModifiedBy>
  <cp:revision>2</cp:revision>
  <dcterms:created xsi:type="dcterms:W3CDTF">2017-10-25T21:30:00Z</dcterms:created>
  <dcterms:modified xsi:type="dcterms:W3CDTF">2017-10-25T21:30:00Z</dcterms:modified>
</cp:coreProperties>
</file>